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7E" w:rsidRDefault="00FD6692" w:rsidP="00FD6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9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B44148" w:rsidRDefault="00B44148" w:rsidP="00FD6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4148" w:rsidRDefault="00B44148" w:rsidP="00B44148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692">
        <w:rPr>
          <w:rFonts w:ascii="Times New Roman" w:hAnsi="Times New Roman" w:cs="Times New Roman"/>
          <w:sz w:val="24"/>
          <w:szCs w:val="24"/>
        </w:rPr>
        <w:t xml:space="preserve">Brunner &amp; </w:t>
      </w:r>
      <w:proofErr w:type="spellStart"/>
      <w:r w:rsidRPr="00FD6692">
        <w:rPr>
          <w:rFonts w:ascii="Times New Roman" w:hAnsi="Times New Roman" w:cs="Times New Roman"/>
          <w:sz w:val="24"/>
          <w:szCs w:val="24"/>
        </w:rPr>
        <w:t>Suddarth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Ajar :</w:t>
      </w:r>
      <w:proofErr w:type="gram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Medikal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Bedah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Vol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Jakarta:EGC</w:t>
      </w:r>
      <w:proofErr w:type="spellEnd"/>
    </w:p>
    <w:p w:rsidR="00B44148" w:rsidRPr="00B44148" w:rsidRDefault="00B44148" w:rsidP="00B44148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Dekker</w:t>
      </w:r>
      <w:r w:rsidRPr="00FD6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2013.</w:t>
      </w:r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Hipertensi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Pengendalian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lewat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vitamin,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gizi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r w:rsidRPr="00FD6692">
        <w:rPr>
          <w:rFonts w:ascii="Times New Roman" w:hAnsi="Times New Roman" w:cs="Times New Roman"/>
          <w:i/>
          <w:iCs/>
          <w:sz w:val="24"/>
          <w:szCs w:val="24"/>
        </w:rPr>
        <w:t>diet</w:t>
      </w:r>
      <w:r w:rsidRPr="00FD66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Jakarta:,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Arcan</w:t>
      </w:r>
      <w:proofErr w:type="spellEnd"/>
    </w:p>
    <w:p w:rsidR="00FD6692" w:rsidRPr="00FD6692" w:rsidRDefault="00FD6692" w:rsidP="00FD6692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Doengoes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</w:t>
      </w:r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Rencana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Asuhan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Pedoman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Perencanaan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Pendokumentasian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Perawatan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:EGC</w:t>
      </w:r>
      <w:proofErr w:type="gramEnd"/>
    </w:p>
    <w:p w:rsidR="00FD6692" w:rsidRDefault="009F2AF5" w:rsidP="00FD6692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Fauzi</w:t>
      </w:r>
      <w:proofErr w:type="spellEnd"/>
      <w:r>
        <w:rPr>
          <w:rFonts w:ascii="Times New Roman" w:hAnsi="Times New Roman" w:cs="Times New Roman"/>
          <w:sz w:val="24"/>
          <w:szCs w:val="24"/>
        </w:rPr>
        <w:t>, 2015</w:t>
      </w:r>
      <w:r w:rsidR="00FD6692"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Hipertensi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Tekanan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Darah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="00FD6692" w:rsidRPr="00FD6692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FD6692" w:rsidRPr="00FD669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Kanisius</w:t>
      </w:r>
      <w:proofErr w:type="spellEnd"/>
    </w:p>
    <w:p w:rsidR="00B44148" w:rsidRDefault="00B44148" w:rsidP="00B44148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Marliani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  <w:proofErr w:type="gram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Tekanan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Darah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692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69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sz w:val="24"/>
          <w:szCs w:val="24"/>
        </w:rPr>
        <w:t>Meitasari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sz w:val="24"/>
          <w:szCs w:val="24"/>
        </w:rPr>
        <w:t>Tjandras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 :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Arcan</w:t>
      </w:r>
      <w:proofErr w:type="spellEnd"/>
    </w:p>
    <w:p w:rsidR="00B44148" w:rsidRPr="00FD6692" w:rsidRDefault="00B44148" w:rsidP="00B44148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Marliyanti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2015.</w:t>
      </w:r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Tekanan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darah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Mengapa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terjadi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mengatasinya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?,</w:t>
      </w:r>
      <w:r>
        <w:rPr>
          <w:rFonts w:ascii="Times New Roman" w:hAnsi="Times New Roman" w:cs="Times New Roman"/>
          <w:sz w:val="24"/>
          <w:szCs w:val="24"/>
        </w:rPr>
        <w:t xml:space="preserve"> Jakarta :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Arcan</w:t>
      </w:r>
      <w:proofErr w:type="spellEnd"/>
    </w:p>
    <w:p w:rsidR="00B44148" w:rsidRPr="00FD6692" w:rsidRDefault="00B44148" w:rsidP="00B44148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NANDA NI NOC.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2015. </w:t>
      </w:r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Proses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>, diagnosis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intervensi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692">
        <w:rPr>
          <w:rFonts w:ascii="Times New Roman" w:hAnsi="Times New Roman" w:cs="Times New Roman"/>
          <w:i/>
          <w:iCs/>
          <w:sz w:val="24"/>
          <w:szCs w:val="24"/>
        </w:rPr>
        <w:t>evaluasi</w:t>
      </w:r>
      <w:r>
        <w:rPr>
          <w:rFonts w:ascii="Times New Roman" w:hAnsi="Times New Roman" w:cs="Times New Roman"/>
          <w:i/>
          <w:iCs/>
          <w:sz w:val="24"/>
          <w:szCs w:val="24"/>
        </w:rPr>
        <w:t>.Jakarta</w:t>
      </w:r>
      <w:proofErr w:type="spellEnd"/>
    </w:p>
    <w:p w:rsidR="00FD6692" w:rsidRDefault="009F2AF5" w:rsidP="00FD6692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Rudianto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="00FD6692" w:rsidRPr="00FD66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6692"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Hipertensi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Pedoman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Klinis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Diagnosis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="00FD6692"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6692" w:rsidRPr="00FD6692">
        <w:rPr>
          <w:rFonts w:ascii="Times New Roman" w:hAnsi="Times New Roman" w:cs="Times New Roman"/>
          <w:sz w:val="24"/>
          <w:szCs w:val="24"/>
        </w:rPr>
        <w:t>Jak</w:t>
      </w:r>
      <w:r>
        <w:rPr>
          <w:rFonts w:ascii="Times New Roman" w:hAnsi="Times New Roman" w:cs="Times New Roman"/>
          <w:sz w:val="24"/>
          <w:szCs w:val="24"/>
        </w:rPr>
        <w:t xml:space="preserve">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Hipokrates</w:t>
      </w:r>
      <w:proofErr w:type="spellEnd"/>
    </w:p>
    <w:p w:rsidR="00B44148" w:rsidRPr="00FD6692" w:rsidRDefault="00B44148" w:rsidP="00B44148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6876C2">
        <w:rPr>
          <w:rFonts w:ascii="Times New Roman" w:hAnsi="Times New Roman" w:cs="Times New Roman"/>
          <w:sz w:val="24"/>
          <w:szCs w:val="24"/>
        </w:rPr>
        <w:t>STIKES ‘</w:t>
      </w:r>
      <w:proofErr w:type="spellStart"/>
      <w:r w:rsidRPr="006876C2">
        <w:rPr>
          <w:rFonts w:ascii="Times New Roman" w:hAnsi="Times New Roman" w:cs="Times New Roman"/>
          <w:sz w:val="24"/>
          <w:szCs w:val="24"/>
        </w:rPr>
        <w:t>Aisyiyah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Palembang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(2018</w:t>
      </w:r>
      <w:r w:rsidRPr="006876C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6C2">
        <w:rPr>
          <w:rFonts w:ascii="Times New Roman" w:hAnsi="Times New Roman" w:cs="Times New Roman"/>
          <w:i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76C2">
        <w:rPr>
          <w:rFonts w:ascii="Times New Roman" w:hAnsi="Times New Roman" w:cs="Times New Roman"/>
          <w:i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Kasus</w:t>
      </w:r>
      <w:proofErr w:type="spellEnd"/>
      <w:r w:rsidRPr="006876C2">
        <w:rPr>
          <w:rFonts w:ascii="Times New Roman" w:hAnsi="Times New Roman" w:cs="Times New Roman"/>
          <w:sz w:val="24"/>
          <w:szCs w:val="24"/>
        </w:rPr>
        <w:t xml:space="preserve"> Palembang</w:t>
      </w:r>
    </w:p>
    <w:p w:rsidR="00FD6692" w:rsidRPr="00FD6692" w:rsidRDefault="00E54C12" w:rsidP="00B44148">
      <w:pPr>
        <w:numPr>
          <w:ilvl w:val="3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="00FD6692" w:rsidRPr="00FD669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2105</w:t>
      </w:r>
      <w:r w:rsidR="00FD6692"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Hipert</w:t>
      </w:r>
      <w:r>
        <w:rPr>
          <w:rFonts w:ascii="Times New Roman" w:hAnsi="Times New Roman" w:cs="Times New Roman"/>
          <w:i/>
          <w:iCs/>
          <w:sz w:val="24"/>
          <w:szCs w:val="24"/>
        </w:rPr>
        <w:t>ensi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>, @ tempointeraktif.com</w:t>
      </w:r>
    </w:p>
    <w:p w:rsidR="00FD6692" w:rsidRDefault="00935683" w:rsidP="00FD6692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Syarifudin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2012</w:t>
      </w:r>
      <w:r w:rsidR="00FD6692" w:rsidRPr="00FD66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D6692" w:rsidRPr="00FD6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Standar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Perawatan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Pasien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Proses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, diagnosis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="00FD6692" w:rsidRPr="00FD6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6692" w:rsidRPr="00FD6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692" w:rsidRPr="00FD6692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FD6692" w:rsidRPr="00FD6692">
        <w:rPr>
          <w:rFonts w:ascii="Times New Roman" w:hAnsi="Times New Roman" w:cs="Times New Roman"/>
          <w:sz w:val="24"/>
          <w:szCs w:val="24"/>
        </w:rPr>
        <w:t xml:space="preserve"> V, Jak</w:t>
      </w:r>
      <w:r>
        <w:rPr>
          <w:rFonts w:ascii="Times New Roman" w:hAnsi="Times New Roman" w:cs="Times New Roman"/>
          <w:sz w:val="24"/>
          <w:szCs w:val="24"/>
        </w:rPr>
        <w:t>arta: EGC</w:t>
      </w:r>
    </w:p>
    <w:p w:rsidR="00FD6692" w:rsidRPr="00FD6692" w:rsidRDefault="00FD6692" w:rsidP="00FD6692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D6692" w:rsidRPr="00FD6692" w:rsidSect="00B57D1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17"/>
    <w:rsid w:val="00935683"/>
    <w:rsid w:val="009F2AF5"/>
    <w:rsid w:val="00B44148"/>
    <w:rsid w:val="00B57D17"/>
    <w:rsid w:val="00E54C12"/>
    <w:rsid w:val="00F77C7E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2019-07-11T15:23:00Z</dcterms:created>
  <dcterms:modified xsi:type="dcterms:W3CDTF">2019-07-11T16:19:00Z</dcterms:modified>
</cp:coreProperties>
</file>